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D701D" w14:textId="64F6BA85" w:rsidR="006128CB" w:rsidRPr="00B84133" w:rsidRDefault="005655C8" w:rsidP="006128CB">
      <w:pPr>
        <w:pStyle w:val="lfej"/>
        <w:tabs>
          <w:tab w:val="clear" w:pos="4536"/>
          <w:tab w:val="clear" w:pos="9072"/>
          <w:tab w:val="center" w:pos="2268"/>
          <w:tab w:val="right" w:pos="9355"/>
        </w:tabs>
        <w:spacing w:line="360" w:lineRule="auto"/>
        <w:ind w:left="-284"/>
        <w:rPr>
          <w:rFonts w:ascii="Arial Narrow" w:hAnsi="Arial Narrow"/>
        </w:rPr>
      </w:pPr>
      <w:r>
        <w:rPr>
          <w:rFonts w:ascii="Arial Narrow" w:hAnsi="Arial Narrow"/>
          <w:b/>
        </w:rPr>
        <w:t>Tervszám:</w:t>
      </w:r>
      <w:r>
        <w:rPr>
          <w:rFonts w:ascii="Arial Narrow" w:hAnsi="Arial Narrow"/>
          <w:b/>
        </w:rPr>
        <w:tab/>
        <w:t>VK</w:t>
      </w:r>
      <w:r w:rsidR="006128CB" w:rsidRPr="00B84133">
        <w:rPr>
          <w:rFonts w:ascii="Arial Narrow" w:hAnsi="Arial Narrow"/>
          <w:b/>
        </w:rPr>
        <w:t>I-0</w:t>
      </w:r>
      <w:r>
        <w:rPr>
          <w:rFonts w:ascii="Arial Narrow" w:hAnsi="Arial Narrow"/>
          <w:b/>
        </w:rPr>
        <w:t>3</w:t>
      </w:r>
      <w:r w:rsidR="006128CB" w:rsidRPr="00B84133">
        <w:rPr>
          <w:rFonts w:ascii="Arial Narrow" w:hAnsi="Arial Narrow"/>
          <w:b/>
        </w:rPr>
        <w:t>-00</w:t>
      </w:r>
    </w:p>
    <w:p w14:paraId="188302BF" w14:textId="77777777" w:rsidR="006128CB" w:rsidRDefault="006128CB" w:rsidP="006128CB">
      <w:pPr>
        <w:tabs>
          <w:tab w:val="right" w:pos="9355"/>
        </w:tabs>
        <w:spacing w:line="360" w:lineRule="auto"/>
        <w:ind w:left="-284"/>
        <w:jc w:val="center"/>
        <w:rPr>
          <w:rFonts w:ascii="Arial Narrow" w:hAnsi="Arial Narrow"/>
        </w:rPr>
      </w:pPr>
    </w:p>
    <w:p w14:paraId="05AD5FE2" w14:textId="77777777" w:rsidR="00EC56C4" w:rsidRPr="00B84133" w:rsidRDefault="00EC56C4" w:rsidP="006128CB">
      <w:pPr>
        <w:tabs>
          <w:tab w:val="right" w:pos="9355"/>
        </w:tabs>
        <w:spacing w:line="360" w:lineRule="auto"/>
        <w:ind w:left="-284"/>
        <w:jc w:val="center"/>
        <w:rPr>
          <w:rFonts w:ascii="Arial Narrow" w:hAnsi="Arial Narrow"/>
        </w:rPr>
      </w:pPr>
    </w:p>
    <w:p w14:paraId="33BD5049" w14:textId="77777777" w:rsidR="00EC56C4" w:rsidRPr="00EC56C4" w:rsidRDefault="00EC56C4" w:rsidP="00EC56C4">
      <w:pPr>
        <w:overflowPunct/>
        <w:autoSpaceDE/>
        <w:autoSpaceDN/>
        <w:adjustRightInd/>
        <w:ind w:left="-284" w:right="-284"/>
        <w:jc w:val="center"/>
        <w:textAlignment w:val="auto"/>
        <w:rPr>
          <w:rFonts w:ascii="Arial Narrow" w:eastAsia="Times New Roman" w:hAnsi="Arial Narrow" w:cs="Arial"/>
          <w:b/>
          <w:bCs/>
          <w:sz w:val="28"/>
          <w:szCs w:val="28"/>
        </w:rPr>
      </w:pPr>
      <w:r w:rsidRPr="00EC56C4">
        <w:rPr>
          <w:rFonts w:ascii="Arial Narrow" w:eastAsia="Times New Roman" w:hAnsi="Arial Narrow" w:cs="Arial"/>
          <w:b/>
          <w:bCs/>
          <w:sz w:val="28"/>
          <w:szCs w:val="28"/>
        </w:rPr>
        <w:t>VILLAMOS KIVITELI TERVDOKUMENTÁCIÓ</w:t>
      </w:r>
    </w:p>
    <w:p w14:paraId="00BDDEA2" w14:textId="77777777" w:rsidR="00EC56C4" w:rsidRPr="00EC56C4" w:rsidRDefault="00EC56C4" w:rsidP="00EC56C4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sz w:val="24"/>
          <w:szCs w:val="24"/>
        </w:rPr>
      </w:pPr>
    </w:p>
    <w:p w14:paraId="0F12A5BA" w14:textId="77777777" w:rsidR="00EC56C4" w:rsidRPr="00EC56C4" w:rsidRDefault="00EC56C4" w:rsidP="00EC56C4">
      <w:pPr>
        <w:overflowPunct/>
        <w:autoSpaceDE/>
        <w:autoSpaceDN/>
        <w:adjustRightInd/>
        <w:spacing w:line="276" w:lineRule="auto"/>
        <w:textAlignment w:val="auto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23D99198" w14:textId="77777777" w:rsidR="00F36101" w:rsidRPr="00C85C36" w:rsidRDefault="00F36101" w:rsidP="00F3610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BUDAPEST, ORSZÁGHÁZ TERASZ</w:t>
      </w:r>
    </w:p>
    <w:p w14:paraId="6CB33CD2" w14:textId="77777777" w:rsidR="00F36101" w:rsidRDefault="00F36101" w:rsidP="00F3610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1055 Budapest, Kossuth Lajos tér 1-3</w:t>
      </w:r>
    </w:p>
    <w:p w14:paraId="333144DE" w14:textId="77777777" w:rsidR="00F36101" w:rsidRDefault="00F36101" w:rsidP="00F3610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042BC6CD" w14:textId="77777777" w:rsidR="00F36101" w:rsidRPr="00C85C36" w:rsidRDefault="00F36101" w:rsidP="00F3610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 xml:space="preserve">MEGRENDELŐ </w:t>
      </w:r>
    </w:p>
    <w:p w14:paraId="1E766B42" w14:textId="77777777" w:rsidR="00F36101" w:rsidRPr="00C85C36" w:rsidRDefault="00F36101" w:rsidP="00F3610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ORSZÁGGYŰLÉS HIVATALA</w:t>
      </w:r>
    </w:p>
    <w:p w14:paraId="3FFD9313" w14:textId="77777777" w:rsidR="00F36101" w:rsidRDefault="00F36101" w:rsidP="00F36101">
      <w:pPr>
        <w:overflowPunct/>
        <w:autoSpaceDE/>
        <w:autoSpaceDN/>
        <w:adjustRightInd/>
        <w:jc w:val="center"/>
        <w:textAlignment w:val="auto"/>
        <w:rPr>
          <w:rFonts w:ascii="Arial Narrow" w:eastAsia="Times New Roman" w:hAnsi="Arial Narrow" w:cs="Arial"/>
          <w:b/>
          <w:bCs/>
          <w:sz w:val="24"/>
          <w:szCs w:val="24"/>
        </w:rPr>
      </w:pPr>
      <w:r>
        <w:rPr>
          <w:rFonts w:ascii="Arial Narrow" w:eastAsia="Times New Roman" w:hAnsi="Arial Narrow" w:cs="Arial"/>
          <w:b/>
          <w:bCs/>
          <w:sz w:val="24"/>
          <w:szCs w:val="24"/>
        </w:rPr>
        <w:t>1055 Budapest, Kossuth Lajos tér 1-3</w:t>
      </w:r>
    </w:p>
    <w:p w14:paraId="7E002068" w14:textId="77777777" w:rsidR="00F36101" w:rsidRPr="00C85C36" w:rsidRDefault="00F36101" w:rsidP="00F36101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3337C807" w14:textId="77777777" w:rsidR="00EC56C4" w:rsidRPr="00EC56C4" w:rsidRDefault="00EC56C4" w:rsidP="00EC56C4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7E017FFE" w14:textId="77777777" w:rsidR="00EC56C4" w:rsidRPr="00EC56C4" w:rsidRDefault="00EC56C4" w:rsidP="00EC56C4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1A98301B" w14:textId="77777777" w:rsidR="00EC56C4" w:rsidRPr="00EC56C4" w:rsidRDefault="00EC56C4" w:rsidP="00EC56C4">
      <w:pPr>
        <w:overflowPunct/>
        <w:autoSpaceDE/>
        <w:autoSpaceDN/>
        <w:adjustRightInd/>
        <w:textAlignment w:val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4FAEF7CF" w14:textId="77777777" w:rsidR="007F5626" w:rsidRPr="00EC56C4" w:rsidRDefault="007F5626" w:rsidP="00EC56C4">
      <w:pPr>
        <w:overflowPunct/>
        <w:autoSpaceDE/>
        <w:autoSpaceDN/>
        <w:adjustRightInd/>
        <w:ind w:left="-284" w:right="-284"/>
        <w:jc w:val="center"/>
        <w:textAlignment w:val="auto"/>
        <w:rPr>
          <w:rFonts w:ascii="Arial Narrow" w:eastAsia="Times New Roman" w:hAnsi="Arial Narrow" w:cs="Arial"/>
          <w:b/>
          <w:bCs/>
          <w:sz w:val="28"/>
          <w:szCs w:val="28"/>
        </w:rPr>
      </w:pPr>
      <w:r w:rsidRPr="00EC56C4">
        <w:rPr>
          <w:rFonts w:ascii="Arial Narrow" w:eastAsia="Times New Roman" w:hAnsi="Arial Narrow" w:cs="Arial"/>
          <w:b/>
          <w:bCs/>
          <w:sz w:val="28"/>
          <w:szCs w:val="28"/>
        </w:rPr>
        <w:t>TERVEZŐI NYILATKOZAT</w:t>
      </w:r>
    </w:p>
    <w:p w14:paraId="61A7B620" w14:textId="77777777" w:rsidR="007F5626" w:rsidRPr="00B84133" w:rsidRDefault="007F5626" w:rsidP="007F5626">
      <w:pPr>
        <w:spacing w:line="360" w:lineRule="auto"/>
        <w:ind w:left="-284" w:right="-286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522FB913" w14:textId="77777777" w:rsidR="006128CB" w:rsidRPr="00B84133" w:rsidRDefault="006128CB" w:rsidP="006128CB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  <w:b/>
        </w:rPr>
      </w:pPr>
    </w:p>
    <w:p w14:paraId="097DB203" w14:textId="77777777" w:rsidR="005655C8" w:rsidRPr="003C650C" w:rsidRDefault="005655C8" w:rsidP="005655C8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  <w:b/>
        </w:rPr>
      </w:pPr>
      <w:r w:rsidRPr="003C650C">
        <w:rPr>
          <w:rFonts w:ascii="Arial Narrow" w:hAnsi="Arial Narrow"/>
          <w:b/>
        </w:rPr>
        <w:t>Készítette:</w:t>
      </w:r>
    </w:p>
    <w:p w14:paraId="3622D164" w14:textId="77777777" w:rsidR="005655C8" w:rsidRPr="003C650C" w:rsidRDefault="005655C8" w:rsidP="005655C8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</w:rPr>
      </w:pPr>
      <w:r w:rsidRPr="003C650C">
        <w:rPr>
          <w:rFonts w:ascii="Arial Narrow" w:hAnsi="Arial Narrow"/>
        </w:rPr>
        <w:t>Bartha Richárd – elektromos tervező (V-T-01-12213)</w:t>
      </w:r>
    </w:p>
    <w:p w14:paraId="70C7BAEC" w14:textId="77777777" w:rsidR="005655C8" w:rsidRPr="003C650C" w:rsidRDefault="005655C8" w:rsidP="005655C8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</w:rPr>
      </w:pPr>
      <w:r w:rsidRPr="003C650C">
        <w:rPr>
          <w:rFonts w:ascii="Arial Narrow" w:hAnsi="Arial Narrow"/>
        </w:rPr>
        <w:t>Piatkó Tamás – elektromos tervező (V-T-01-15194)</w:t>
      </w:r>
    </w:p>
    <w:p w14:paraId="67D9E485" w14:textId="77777777" w:rsidR="006128CB" w:rsidRPr="00B84133" w:rsidRDefault="006128CB" w:rsidP="006128CB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</w:rPr>
      </w:pPr>
    </w:p>
    <w:p w14:paraId="2D20BDBA" w14:textId="77777777" w:rsidR="006128CB" w:rsidRPr="00B84133" w:rsidRDefault="006128CB" w:rsidP="006128CB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</w:rPr>
      </w:pPr>
    </w:p>
    <w:p w14:paraId="5C1B4244" w14:textId="26CA31CA" w:rsidR="006128CB" w:rsidRPr="00B84133" w:rsidRDefault="00EB5ED4" w:rsidP="006128CB">
      <w:pPr>
        <w:pStyle w:val="Szvegtrzsbehzssal"/>
        <w:keepLines/>
        <w:tabs>
          <w:tab w:val="right" w:pos="9355"/>
        </w:tabs>
        <w:spacing w:line="360" w:lineRule="auto"/>
        <w:ind w:left="-284" w:right="-68"/>
        <w:jc w:val="both"/>
        <w:rPr>
          <w:rFonts w:ascii="Arial Narrow" w:hAnsi="Arial Narrow"/>
        </w:rPr>
      </w:pPr>
      <w:r w:rsidRPr="00B84133">
        <w:rPr>
          <w:rFonts w:ascii="Arial Narrow" w:hAnsi="Arial Narrow"/>
        </w:rPr>
        <w:t>Kijelentem</w:t>
      </w:r>
      <w:r w:rsidR="006128CB" w:rsidRPr="00B84133">
        <w:rPr>
          <w:rFonts w:ascii="Arial Narrow" w:hAnsi="Arial Narrow"/>
        </w:rPr>
        <w:t xml:space="preserve">, hogy a fenti dokumentáció, a tervezett műszaki megoldások megfelelnek a vonatkozó jogszabályoknak, így különösen az </w:t>
      </w:r>
      <w:proofErr w:type="spellStart"/>
      <w:r w:rsidR="006128CB" w:rsidRPr="00B84133">
        <w:rPr>
          <w:rFonts w:ascii="Arial Narrow" w:hAnsi="Arial Narrow"/>
        </w:rPr>
        <w:t>Étv</w:t>
      </w:r>
      <w:proofErr w:type="spellEnd"/>
      <w:r w:rsidR="006128CB" w:rsidRPr="00B84133">
        <w:rPr>
          <w:rFonts w:ascii="Arial Narrow" w:hAnsi="Arial Narrow"/>
        </w:rPr>
        <w:t>. 31. §-</w:t>
      </w:r>
      <w:proofErr w:type="spellStart"/>
      <w:r w:rsidR="006128CB" w:rsidRPr="00B84133">
        <w:rPr>
          <w:rFonts w:ascii="Arial Narrow" w:hAnsi="Arial Narrow"/>
        </w:rPr>
        <w:t>ának</w:t>
      </w:r>
      <w:proofErr w:type="spellEnd"/>
      <w:r w:rsidR="006128CB" w:rsidRPr="00B84133">
        <w:rPr>
          <w:rFonts w:ascii="Arial Narrow" w:hAnsi="Arial Narrow"/>
        </w:rPr>
        <w:t xml:space="preserve"> (1)-(2) és (4) bekezdésében meghatározott követelményeknek, az országos településrendezési és építési követelményeknek, az országos és ágazati (szakmai) szabványoknak, műszaki előírásoknak, valamint az eseti hatósági előírásoknak. Nem vált szükségessé, nem történt a vonatkozó nemzeti és EU szabványoktól eltérő műszaki megoldás alkalmazása. A tervezett rendszerek megfelelnek </w:t>
      </w:r>
      <w:proofErr w:type="gramStart"/>
      <w:r w:rsidR="006128CB" w:rsidRPr="00B84133">
        <w:rPr>
          <w:rFonts w:ascii="Arial Narrow" w:hAnsi="Arial Narrow"/>
        </w:rPr>
        <w:t>a</w:t>
      </w:r>
      <w:proofErr w:type="gramEnd"/>
      <w:r w:rsidR="006128CB" w:rsidRPr="00B84133">
        <w:rPr>
          <w:rFonts w:ascii="Arial Narrow" w:hAnsi="Arial Narrow"/>
        </w:rPr>
        <w:t xml:space="preserve"> </w:t>
      </w:r>
      <w:r w:rsidR="002B0357" w:rsidRPr="00B84133">
        <w:rPr>
          <w:rFonts w:ascii="Arial Narrow" w:hAnsi="Arial Narrow"/>
        </w:rPr>
        <w:t>54/2014</w:t>
      </w:r>
      <w:r w:rsidR="00C82DF5" w:rsidRPr="00B84133">
        <w:rPr>
          <w:rFonts w:ascii="Arial Narrow" w:hAnsi="Arial Narrow"/>
        </w:rPr>
        <w:t>. (XII.5.) BM</w:t>
      </w:r>
      <w:r w:rsidR="006128CB" w:rsidRPr="00B84133">
        <w:rPr>
          <w:rFonts w:ascii="Arial Narrow" w:hAnsi="Arial Narrow"/>
        </w:rPr>
        <w:t xml:space="preserve"> rendeletnek. A dokumentáció a hivatkozott rendeleteknek megfelelően tűzrendészeti, munka- és környezetvédelmi szempontból is megfelel.</w:t>
      </w:r>
    </w:p>
    <w:p w14:paraId="0C53E339" w14:textId="77777777" w:rsidR="006128CB" w:rsidRPr="00B84133" w:rsidRDefault="006128CB" w:rsidP="006128CB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</w:rPr>
      </w:pPr>
    </w:p>
    <w:p w14:paraId="6A44644E" w14:textId="3CBBF8E7" w:rsidR="00EC56C4" w:rsidRPr="00EC56C4" w:rsidRDefault="00F36101" w:rsidP="00EC56C4">
      <w:pPr>
        <w:spacing w:line="360" w:lineRule="auto"/>
        <w:ind w:right="-286"/>
        <w:rPr>
          <w:rFonts w:ascii="Arial Narrow" w:eastAsia="Calibri" w:hAnsi="Arial Narrow" w:cs="Arial"/>
        </w:rPr>
      </w:pPr>
      <w:r>
        <w:rPr>
          <w:rFonts w:ascii="Arial Narrow" w:eastAsia="Calibri" w:hAnsi="Arial Narrow" w:cs="Arial"/>
        </w:rPr>
        <w:t>Kelt: Budapest, 2017. február 28</w:t>
      </w:r>
      <w:r w:rsidR="00EC56C4" w:rsidRPr="00EC56C4">
        <w:rPr>
          <w:rFonts w:ascii="Arial Narrow" w:eastAsia="Calibri" w:hAnsi="Arial Narrow" w:cs="Arial"/>
        </w:rPr>
        <w:t>.</w:t>
      </w:r>
      <w:bookmarkStart w:id="0" w:name="_GoBack"/>
      <w:bookmarkEnd w:id="0"/>
    </w:p>
    <w:p w14:paraId="0AB3EB2F" w14:textId="77777777" w:rsidR="00B84133" w:rsidRPr="0098067E" w:rsidRDefault="00B84133" w:rsidP="00B84133">
      <w:pPr>
        <w:pStyle w:val="Szvegtrzsbehzssal"/>
        <w:keepLines/>
        <w:tabs>
          <w:tab w:val="right" w:pos="9355"/>
        </w:tabs>
        <w:spacing w:line="360" w:lineRule="auto"/>
        <w:ind w:left="-284" w:right="-68"/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page" w:tblpX="3837" w:tblpY="912"/>
        <w:tblW w:w="0" w:type="auto"/>
        <w:tblLook w:val="01E0" w:firstRow="1" w:lastRow="1" w:firstColumn="1" w:lastColumn="1" w:noHBand="0" w:noVBand="0"/>
      </w:tblPr>
      <w:tblGrid>
        <w:gridCol w:w="3721"/>
        <w:gridCol w:w="3721"/>
      </w:tblGrid>
      <w:tr w:rsidR="00B84133" w:rsidRPr="0098067E" w14:paraId="21D336A6" w14:textId="77777777" w:rsidTr="00EC56C4">
        <w:trPr>
          <w:trHeight w:val="20"/>
        </w:trPr>
        <w:tc>
          <w:tcPr>
            <w:tcW w:w="3721" w:type="dxa"/>
          </w:tcPr>
          <w:p w14:paraId="3352250B" w14:textId="77777777" w:rsidR="00B84133" w:rsidRPr="0098067E" w:rsidRDefault="00B84133" w:rsidP="00EC56C4">
            <w:pPr>
              <w:pStyle w:val="Szvegtrzsbehzssal"/>
              <w:spacing w:after="0"/>
              <w:ind w:left="0"/>
              <w:jc w:val="center"/>
              <w:rPr>
                <w:rFonts w:ascii="Arial Narrow" w:hAnsi="Arial Narrow"/>
              </w:rPr>
            </w:pPr>
            <w:r w:rsidRPr="0098067E">
              <w:rPr>
                <w:rFonts w:ascii="Arial Narrow" w:hAnsi="Arial Narrow"/>
              </w:rPr>
              <w:t>Piatkó Tamás</w:t>
            </w:r>
          </w:p>
        </w:tc>
        <w:tc>
          <w:tcPr>
            <w:tcW w:w="3721" w:type="dxa"/>
          </w:tcPr>
          <w:p w14:paraId="7163EEF6" w14:textId="77777777" w:rsidR="00B84133" w:rsidRPr="0098067E" w:rsidRDefault="00B84133" w:rsidP="00EC56C4">
            <w:pPr>
              <w:pStyle w:val="Szvegtrzsbehzssal"/>
              <w:spacing w:after="0"/>
              <w:ind w:left="0"/>
              <w:jc w:val="center"/>
              <w:rPr>
                <w:rFonts w:ascii="Arial Narrow" w:hAnsi="Arial Narrow"/>
              </w:rPr>
            </w:pPr>
            <w:r w:rsidRPr="0098067E">
              <w:rPr>
                <w:rFonts w:ascii="Arial Narrow" w:hAnsi="Arial Narrow"/>
              </w:rPr>
              <w:t>Bartha Richárd</w:t>
            </w:r>
          </w:p>
        </w:tc>
      </w:tr>
      <w:tr w:rsidR="00B84133" w:rsidRPr="0098067E" w14:paraId="47236913" w14:textId="77777777" w:rsidTr="00EC56C4">
        <w:trPr>
          <w:trHeight w:val="20"/>
        </w:trPr>
        <w:tc>
          <w:tcPr>
            <w:tcW w:w="3721" w:type="dxa"/>
          </w:tcPr>
          <w:p w14:paraId="3EE44BB5" w14:textId="77777777" w:rsidR="00B84133" w:rsidRPr="0098067E" w:rsidRDefault="00B84133" w:rsidP="00EC56C4">
            <w:pPr>
              <w:pStyle w:val="Szvegtrzsbehzssal"/>
              <w:spacing w:after="0"/>
              <w:ind w:left="0"/>
              <w:jc w:val="center"/>
              <w:rPr>
                <w:rFonts w:ascii="Arial Narrow" w:hAnsi="Arial Narrow"/>
              </w:rPr>
            </w:pPr>
            <w:r w:rsidRPr="0098067E">
              <w:rPr>
                <w:rFonts w:ascii="Arial Narrow" w:hAnsi="Arial Narrow"/>
              </w:rPr>
              <w:t>Villamosmérnök tervező</w:t>
            </w:r>
          </w:p>
        </w:tc>
        <w:tc>
          <w:tcPr>
            <w:tcW w:w="3721" w:type="dxa"/>
          </w:tcPr>
          <w:p w14:paraId="57392A95" w14:textId="77777777" w:rsidR="00B84133" w:rsidRPr="0098067E" w:rsidRDefault="00B84133" w:rsidP="00EC56C4">
            <w:pPr>
              <w:pStyle w:val="Szvegtrzsbehzssal"/>
              <w:spacing w:after="0"/>
              <w:ind w:left="0"/>
              <w:jc w:val="center"/>
              <w:rPr>
                <w:rFonts w:ascii="Arial Narrow" w:hAnsi="Arial Narrow"/>
              </w:rPr>
            </w:pPr>
            <w:r w:rsidRPr="0098067E">
              <w:rPr>
                <w:rFonts w:ascii="Arial Narrow" w:hAnsi="Arial Narrow"/>
              </w:rPr>
              <w:t>Villamosmérnök tervező</w:t>
            </w:r>
          </w:p>
        </w:tc>
      </w:tr>
      <w:tr w:rsidR="00B84133" w:rsidRPr="0098067E" w14:paraId="235358CB" w14:textId="77777777" w:rsidTr="00EC56C4">
        <w:trPr>
          <w:trHeight w:val="20"/>
        </w:trPr>
        <w:tc>
          <w:tcPr>
            <w:tcW w:w="3721" w:type="dxa"/>
          </w:tcPr>
          <w:p w14:paraId="3482DAAA" w14:textId="1F2BD758" w:rsidR="00B84133" w:rsidRPr="0098067E" w:rsidRDefault="00B84133" w:rsidP="00EC56C4">
            <w:pPr>
              <w:pStyle w:val="Szvegtrzsbehzssal"/>
              <w:spacing w:after="0"/>
              <w:ind w:left="0"/>
              <w:jc w:val="center"/>
              <w:rPr>
                <w:rFonts w:ascii="Arial Narrow" w:hAnsi="Arial Narrow"/>
              </w:rPr>
            </w:pPr>
            <w:r w:rsidRPr="0098067E">
              <w:rPr>
                <w:rFonts w:ascii="Arial Narrow" w:hAnsi="Arial Narrow"/>
              </w:rPr>
              <w:t>V-</w:t>
            </w:r>
            <w:r w:rsidR="00EC56C4">
              <w:rPr>
                <w:rFonts w:ascii="Arial Narrow" w:hAnsi="Arial Narrow"/>
              </w:rPr>
              <w:t>T-</w:t>
            </w:r>
            <w:r w:rsidRPr="0098067E">
              <w:rPr>
                <w:rFonts w:ascii="Arial Narrow" w:hAnsi="Arial Narrow"/>
              </w:rPr>
              <w:t>01-15194</w:t>
            </w:r>
          </w:p>
        </w:tc>
        <w:tc>
          <w:tcPr>
            <w:tcW w:w="3721" w:type="dxa"/>
          </w:tcPr>
          <w:p w14:paraId="1B0B80A7" w14:textId="77777777" w:rsidR="00B84133" w:rsidRPr="0098067E" w:rsidRDefault="00B84133" w:rsidP="00EC56C4">
            <w:pPr>
              <w:pStyle w:val="Szvegtrzsbehzssal"/>
              <w:spacing w:after="0"/>
              <w:ind w:left="0"/>
              <w:jc w:val="center"/>
              <w:rPr>
                <w:rFonts w:ascii="Arial Narrow" w:hAnsi="Arial Narrow"/>
              </w:rPr>
            </w:pPr>
            <w:r w:rsidRPr="0098067E">
              <w:rPr>
                <w:rFonts w:ascii="Arial Narrow" w:hAnsi="Arial Narrow"/>
              </w:rPr>
              <w:t>V-T-01-12213</w:t>
            </w:r>
          </w:p>
        </w:tc>
      </w:tr>
    </w:tbl>
    <w:p w14:paraId="4F821A38" w14:textId="3B960773" w:rsidR="00B84133" w:rsidRPr="0098067E" w:rsidRDefault="00EF5EA1" w:rsidP="00B84133">
      <w:pPr>
        <w:pStyle w:val="Szvegtrzsbehzssal"/>
        <w:keepLines/>
        <w:tabs>
          <w:tab w:val="right" w:pos="9355"/>
        </w:tabs>
        <w:spacing w:line="360" w:lineRule="auto"/>
        <w:ind w:left="-284" w:right="-68"/>
        <w:jc w:val="both"/>
        <w:rPr>
          <w:rFonts w:ascii="Arial Narrow" w:hAnsi="Arial Narrow"/>
        </w:rPr>
      </w:pPr>
      <w:r w:rsidRPr="007826DD">
        <w:rPr>
          <w:noProof/>
        </w:rPr>
        <w:drawing>
          <wp:anchor distT="0" distB="0" distL="114300" distR="114300" simplePos="0" relativeHeight="251662336" behindDoc="0" locked="0" layoutInCell="1" allowOverlap="1" wp14:anchorId="05A89EA2" wp14:editId="1AC6EB49">
            <wp:simplePos x="0" y="0"/>
            <wp:positionH relativeFrom="column">
              <wp:posOffset>4224020</wp:posOffset>
            </wp:positionH>
            <wp:positionV relativeFrom="paragraph">
              <wp:posOffset>170815</wp:posOffset>
            </wp:positionV>
            <wp:extent cx="1664335" cy="367665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4133" w:rsidRPr="0098067E">
        <w:rPr>
          <w:rFonts w:ascii="Arial Narrow" w:hAnsi="Arial Narrow"/>
          <w:noProof/>
        </w:rPr>
        <w:drawing>
          <wp:anchor distT="0" distB="0" distL="114300" distR="114300" simplePos="0" relativeHeight="251659264" behindDoc="0" locked="0" layoutInCell="1" allowOverlap="1" wp14:anchorId="59C3BFD3" wp14:editId="45A2D9FE">
            <wp:simplePos x="0" y="0"/>
            <wp:positionH relativeFrom="column">
              <wp:posOffset>4521200</wp:posOffset>
            </wp:positionH>
            <wp:positionV relativeFrom="paragraph">
              <wp:posOffset>170815</wp:posOffset>
            </wp:positionV>
            <wp:extent cx="1141730" cy="365760"/>
            <wp:effectExtent l="19050" t="0" r="1159" b="0"/>
            <wp:wrapNone/>
            <wp:docPr id="3" name="Kép 3" descr="Bartha Richárd_SZINE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artha Richárd_SZINES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4133" w:rsidRPr="0098067E">
        <w:rPr>
          <w:rFonts w:ascii="Arial Narrow" w:hAnsi="Arial Narrow"/>
          <w:noProof/>
        </w:rPr>
        <w:drawing>
          <wp:anchor distT="0" distB="0" distL="114300" distR="114300" simplePos="0" relativeHeight="251660288" behindDoc="1" locked="0" layoutInCell="1" allowOverlap="1" wp14:anchorId="1391C509" wp14:editId="5A40A2FD">
            <wp:simplePos x="0" y="0"/>
            <wp:positionH relativeFrom="column">
              <wp:posOffset>2114678</wp:posOffset>
            </wp:positionH>
            <wp:positionV relativeFrom="paragraph">
              <wp:posOffset>175260</wp:posOffset>
            </wp:positionV>
            <wp:extent cx="1886723" cy="397566"/>
            <wp:effectExtent l="1905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723" cy="3975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D34B235" w14:textId="77777777" w:rsidR="00B84133" w:rsidRPr="0098067E" w:rsidRDefault="00B84133" w:rsidP="00B84133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</w:rPr>
      </w:pPr>
    </w:p>
    <w:p w14:paraId="79A56940" w14:textId="77777777" w:rsidR="00B84133" w:rsidRPr="0098067E" w:rsidRDefault="00B84133" w:rsidP="00B84133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  <w:b/>
        </w:rPr>
      </w:pPr>
    </w:p>
    <w:p w14:paraId="04882219" w14:textId="76ED490D" w:rsidR="005419DE" w:rsidRPr="00B84133" w:rsidRDefault="005419DE" w:rsidP="00B84133">
      <w:pPr>
        <w:tabs>
          <w:tab w:val="right" w:pos="9355"/>
        </w:tabs>
        <w:spacing w:line="360" w:lineRule="auto"/>
        <w:ind w:left="-284"/>
        <w:jc w:val="both"/>
        <w:rPr>
          <w:rFonts w:ascii="Arial Narrow" w:hAnsi="Arial Narrow"/>
        </w:rPr>
      </w:pPr>
    </w:p>
    <w:sectPr w:rsidR="005419DE" w:rsidRPr="00B84133" w:rsidSect="006128CB">
      <w:headerReference w:type="default" r:id="rId11"/>
      <w:footerReference w:type="default" r:id="rId12"/>
      <w:pgSz w:w="11906" w:h="16838"/>
      <w:pgMar w:top="1418" w:right="1133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FFDD7" w14:textId="77777777" w:rsidR="00E852FE" w:rsidRDefault="00E852FE" w:rsidP="009002C2">
      <w:r>
        <w:separator/>
      </w:r>
    </w:p>
  </w:endnote>
  <w:endnote w:type="continuationSeparator" w:id="0">
    <w:p w14:paraId="1CE9151C" w14:textId="77777777" w:rsidR="00E852FE" w:rsidRDefault="00E852FE" w:rsidP="0090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655E6" w14:textId="77777777" w:rsidR="00B84133" w:rsidRPr="00B4268E" w:rsidRDefault="00B84133" w:rsidP="00EC56C4">
    <w:pPr>
      <w:pBdr>
        <w:bottom w:val="single" w:sz="12" w:space="0" w:color="auto"/>
      </w:pBdr>
      <w:ind w:left="-567" w:right="-284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</w:p>
  <w:p w14:paraId="3A966F2D" w14:textId="77777777" w:rsidR="00B84133" w:rsidRPr="00B4268E" w:rsidRDefault="00B84133" w:rsidP="00EC56C4">
    <w:pPr>
      <w:ind w:left="-567" w:right="-284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B4268E">
      <w:rPr>
        <w:rFonts w:ascii="Arial Narrow" w:eastAsiaTheme="minorEastAsia" w:hAnsi="Arial Narrow" w:cs="Arial"/>
        <w:noProof/>
        <w:color w:val="000080"/>
        <w:sz w:val="16"/>
        <w:szCs w:val="16"/>
      </w:rPr>
      <w:t>Székhely: 3700 Kazincbarcika, Csokonai utca 16. VI/2.</w:t>
    </w:r>
  </w:p>
  <w:p w14:paraId="3833E964" w14:textId="77777777" w:rsidR="00B84133" w:rsidRPr="00B4268E" w:rsidRDefault="00B84133" w:rsidP="00EC56C4">
    <w:pPr>
      <w:ind w:left="-567" w:right="-284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B4268E">
      <w:rPr>
        <w:rFonts w:ascii="Arial Narrow" w:eastAsiaTheme="minorEastAsia" w:hAnsi="Arial Narrow" w:cs="Arial"/>
        <w:noProof/>
        <w:color w:val="000080"/>
        <w:sz w:val="16"/>
        <w:szCs w:val="16"/>
      </w:rPr>
      <w:t>Iroda: 1116 Budapest, Nádorliget utca 7/B, I.109.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D5197" w14:textId="77777777" w:rsidR="00E852FE" w:rsidRDefault="00E852FE" w:rsidP="009002C2">
      <w:r>
        <w:separator/>
      </w:r>
    </w:p>
  </w:footnote>
  <w:footnote w:type="continuationSeparator" w:id="0">
    <w:p w14:paraId="245F21D6" w14:textId="77777777" w:rsidR="00E852FE" w:rsidRDefault="00E852FE" w:rsidP="00900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F42C9" w14:textId="5466DAA8" w:rsidR="00B84133" w:rsidRPr="00B4268E" w:rsidRDefault="00EC56C4" w:rsidP="00EC56C4">
    <w:pPr>
      <w:pStyle w:val="lfej"/>
      <w:ind w:left="-284" w:right="-284"/>
      <w:rPr>
        <w:rFonts w:ascii="Arial Narrow" w:eastAsiaTheme="minorEastAsia" w:hAnsi="Arial Narrow" w:cs="Arial"/>
        <w:b/>
        <w:bCs/>
        <w:noProof/>
        <w:color w:val="000080"/>
      </w:rPr>
    </w:pPr>
    <w:r>
      <w:rPr>
        <w:rFonts w:ascii="Arial Narrow" w:eastAsiaTheme="minorEastAsia" w:hAnsi="Arial Narrow" w:cs="Arial"/>
        <w:b/>
        <w:bCs/>
        <w:noProof/>
        <w:color w:val="000080"/>
      </w:rPr>
      <w:drawing>
        <wp:anchor distT="0" distB="0" distL="114300" distR="114300" simplePos="0" relativeHeight="251662336" behindDoc="0" locked="0" layoutInCell="1" allowOverlap="1" wp14:anchorId="7F416540" wp14:editId="6FF3648F">
          <wp:simplePos x="0" y="0"/>
          <wp:positionH relativeFrom="column">
            <wp:posOffset>5224145</wp:posOffset>
          </wp:positionH>
          <wp:positionV relativeFrom="paragraph">
            <wp:posOffset>-174625</wp:posOffset>
          </wp:positionV>
          <wp:extent cx="895985" cy="40640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4133" w:rsidRPr="00B4268E">
      <w:rPr>
        <w:rFonts w:ascii="Arial Narrow" w:eastAsiaTheme="minorEastAsia" w:hAnsi="Arial Narrow" w:cs="Arial"/>
        <w:b/>
        <w:bCs/>
        <w:noProof/>
        <w:color w:val="000080"/>
      </w:rPr>
      <w:t>WTF Kft.</w:t>
    </w:r>
    <w:r w:rsidR="00B84133" w:rsidRPr="00EA13FC">
      <w:rPr>
        <w:rFonts w:ascii="Arial Narrow" w:eastAsiaTheme="minorEastAsia" w:hAnsi="Arial Narrow" w:cs="Arial"/>
        <w:b/>
        <w:bCs/>
        <w:noProof/>
        <w:color w:val="000080"/>
      </w:rPr>
      <w:t xml:space="preserve"> </w:t>
    </w:r>
  </w:p>
  <w:p w14:paraId="5961FB53" w14:textId="77777777" w:rsidR="00B84133" w:rsidRPr="00B4268E" w:rsidRDefault="00B84133" w:rsidP="00EC56C4">
    <w:pPr>
      <w:pBdr>
        <w:bottom w:val="single" w:sz="12" w:space="1" w:color="auto"/>
      </w:pBdr>
      <w:ind w:left="-284" w:right="-284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B4268E">
      <w:rPr>
        <w:rFonts w:ascii="Arial Narrow" w:eastAsiaTheme="minorEastAsia" w:hAnsi="Arial Narrow" w:cs="Arial"/>
        <w:noProof/>
        <w:color w:val="000080"/>
        <w:sz w:val="16"/>
        <w:szCs w:val="16"/>
      </w:rPr>
      <w:t xml:space="preserve">E-mail: </w:t>
    </w:r>
    <w:hyperlink r:id="rId2" w:history="1">
      <w:r w:rsidRPr="00B4268E">
        <w:rPr>
          <w:rFonts w:ascii="Arial Narrow" w:eastAsiaTheme="minorEastAsia" w:hAnsi="Arial Narrow" w:cs="Arial"/>
          <w:noProof/>
          <w:color w:val="000080"/>
          <w:sz w:val="16"/>
          <w:szCs w:val="16"/>
        </w:rPr>
        <w:t>wtfkft@wtfkft.hu</w:t>
      </w:r>
    </w:hyperlink>
  </w:p>
  <w:p w14:paraId="0710DD07" w14:textId="4DB4DEE8" w:rsidR="00EB5ED4" w:rsidRDefault="00EB5ED4" w:rsidP="00EC56C4">
    <w:pPr>
      <w:pStyle w:val="lfej"/>
      <w:ind w:righ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01A0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D1763AF"/>
    <w:multiLevelType w:val="hybridMultilevel"/>
    <w:tmpl w:val="F1969930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40E0019">
      <w:start w:val="1"/>
      <w:numFmt w:val="lowerLetter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555D18E2"/>
    <w:multiLevelType w:val="hybridMultilevel"/>
    <w:tmpl w:val="B024EF96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40E000F">
      <w:start w:val="1"/>
      <w:numFmt w:val="decimal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68A439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7D735D2"/>
    <w:multiLevelType w:val="hybridMultilevel"/>
    <w:tmpl w:val="1276B9EC"/>
    <w:lvl w:ilvl="0" w:tplc="040E000F">
      <w:start w:val="1"/>
      <w:numFmt w:val="decimal"/>
      <w:lvlText w:val="%1."/>
      <w:lvlJc w:val="left"/>
      <w:pPr>
        <w:ind w:left="153" w:hanging="360"/>
      </w:pPr>
    </w:lvl>
    <w:lvl w:ilvl="1" w:tplc="040E000F">
      <w:start w:val="1"/>
      <w:numFmt w:val="decimal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85"/>
    <w:rsid w:val="00064EB1"/>
    <w:rsid w:val="000C1CE8"/>
    <w:rsid w:val="00186AE7"/>
    <w:rsid w:val="001944D8"/>
    <w:rsid w:val="001A45A7"/>
    <w:rsid w:val="001C07ED"/>
    <w:rsid w:val="00205D2B"/>
    <w:rsid w:val="002B0357"/>
    <w:rsid w:val="002F1E63"/>
    <w:rsid w:val="00335607"/>
    <w:rsid w:val="003B280B"/>
    <w:rsid w:val="00423966"/>
    <w:rsid w:val="004A3966"/>
    <w:rsid w:val="004E2A1C"/>
    <w:rsid w:val="005419DE"/>
    <w:rsid w:val="005655C8"/>
    <w:rsid w:val="00606AD3"/>
    <w:rsid w:val="006128CB"/>
    <w:rsid w:val="00670200"/>
    <w:rsid w:val="00685B42"/>
    <w:rsid w:val="007F5626"/>
    <w:rsid w:val="00821326"/>
    <w:rsid w:val="008748BF"/>
    <w:rsid w:val="00877885"/>
    <w:rsid w:val="008973CE"/>
    <w:rsid w:val="009002C2"/>
    <w:rsid w:val="00930EB1"/>
    <w:rsid w:val="009F0AD7"/>
    <w:rsid w:val="00AD6128"/>
    <w:rsid w:val="00B5511D"/>
    <w:rsid w:val="00B84133"/>
    <w:rsid w:val="00C82DF5"/>
    <w:rsid w:val="00CA1F2B"/>
    <w:rsid w:val="00CB2756"/>
    <w:rsid w:val="00CD0D63"/>
    <w:rsid w:val="00D24323"/>
    <w:rsid w:val="00E852FE"/>
    <w:rsid w:val="00E91485"/>
    <w:rsid w:val="00EB5ED4"/>
    <w:rsid w:val="00EC56C4"/>
    <w:rsid w:val="00EF2467"/>
    <w:rsid w:val="00EF5EA1"/>
    <w:rsid w:val="00F16F91"/>
    <w:rsid w:val="00F36101"/>
    <w:rsid w:val="00FB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168FC17"/>
  <w15:docId w15:val="{B239C23A-C798-423B-B5C9-5480B49E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43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419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D24323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D24323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D24323"/>
    <w:pPr>
      <w:ind w:left="720"/>
      <w:contextualSpacing/>
    </w:pPr>
    <w:rPr>
      <w:rFonts w:eastAsia="Times New Roman" w:cs="Times New Roman"/>
    </w:rPr>
  </w:style>
  <w:style w:type="paragraph" w:styleId="lfej">
    <w:name w:val="header"/>
    <w:basedOn w:val="Norml"/>
    <w:link w:val="lfejChar"/>
    <w:unhideWhenUsed/>
    <w:rsid w:val="009002C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002C2"/>
    <w:rPr>
      <w:rFonts w:ascii="Times New Roman" w:hAnsi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002C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002C2"/>
    <w:rPr>
      <w:rFonts w:ascii="Times New Roman" w:hAnsi="Times New Roman"/>
      <w:sz w:val="20"/>
      <w:szCs w:val="20"/>
      <w:lang w:eastAsia="hu-HU"/>
    </w:rPr>
  </w:style>
  <w:style w:type="character" w:styleId="Hiperhivatkozs">
    <w:name w:val="Hyperlink"/>
    <w:uiPriority w:val="99"/>
    <w:rsid w:val="009002C2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5419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419DE"/>
    <w:pPr>
      <w:overflowPunct/>
      <w:autoSpaceDE/>
      <w:autoSpaceDN/>
      <w:adjustRightInd/>
      <w:spacing w:line="259" w:lineRule="auto"/>
      <w:textAlignment w:val="auto"/>
      <w:outlineLvl w:val="9"/>
    </w:pPr>
  </w:style>
  <w:style w:type="paragraph" w:styleId="TJ2">
    <w:name w:val="toc 2"/>
    <w:basedOn w:val="Norml"/>
    <w:next w:val="Norml"/>
    <w:autoRedefine/>
    <w:uiPriority w:val="39"/>
    <w:unhideWhenUsed/>
    <w:rsid w:val="001944D8"/>
    <w:pPr>
      <w:tabs>
        <w:tab w:val="left" w:pos="880"/>
        <w:tab w:val="right" w:leader="dot" w:pos="9060"/>
      </w:tabs>
      <w:overflowPunct/>
      <w:autoSpaceDE/>
      <w:autoSpaceDN/>
      <w:adjustRightInd/>
      <w:spacing w:after="100" w:line="259" w:lineRule="auto"/>
      <w:ind w:left="220"/>
      <w:textAlignment w:val="auto"/>
    </w:pPr>
    <w:rPr>
      <w:rFonts w:asciiTheme="minorHAnsi" w:eastAsiaTheme="minorEastAsia" w:hAnsiTheme="minorHAnsi" w:cs="Times New Roman"/>
      <w:sz w:val="22"/>
      <w:szCs w:val="22"/>
    </w:rPr>
  </w:style>
  <w:style w:type="paragraph" w:styleId="TJ1">
    <w:name w:val="toc 1"/>
    <w:basedOn w:val="Norml"/>
    <w:next w:val="Norml"/>
    <w:autoRedefine/>
    <w:uiPriority w:val="39"/>
    <w:unhideWhenUsed/>
    <w:rsid w:val="001944D8"/>
    <w:pPr>
      <w:tabs>
        <w:tab w:val="left" w:pos="426"/>
        <w:tab w:val="right" w:leader="dot" w:pos="9060"/>
      </w:tabs>
      <w:overflowPunct/>
      <w:autoSpaceDE/>
      <w:autoSpaceDN/>
      <w:adjustRightInd/>
      <w:spacing w:after="100" w:line="259" w:lineRule="auto"/>
      <w:textAlignment w:val="auto"/>
    </w:pPr>
    <w:rPr>
      <w:rFonts w:asciiTheme="minorHAnsi" w:eastAsiaTheme="minorEastAsia" w:hAnsiTheme="minorHAnsi" w:cs="Times New Roman"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5419DE"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asciiTheme="minorHAnsi" w:eastAsiaTheme="minorEastAsia" w:hAnsiTheme="minorHAnsi" w:cs="Times New Roman"/>
      <w:sz w:val="22"/>
      <w:szCs w:val="22"/>
    </w:rPr>
  </w:style>
  <w:style w:type="paragraph" w:styleId="NormlWeb">
    <w:name w:val="Normal (Web)"/>
    <w:basedOn w:val="Norml"/>
    <w:uiPriority w:val="99"/>
    <w:semiHidden/>
    <w:unhideWhenUsed/>
    <w:rsid w:val="003B28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 w:cs="Times New Roman"/>
      <w:sz w:val="24"/>
      <w:szCs w:val="24"/>
    </w:rPr>
  </w:style>
  <w:style w:type="paragraph" w:styleId="Szvegtrzs2">
    <w:name w:val="Body Text 2"/>
    <w:basedOn w:val="Norml"/>
    <w:link w:val="Szvegtrzs2Char"/>
    <w:rsid w:val="009F0AD7"/>
    <w:pPr>
      <w:overflowPunct/>
      <w:autoSpaceDE/>
      <w:autoSpaceDN/>
      <w:adjustRightInd/>
      <w:spacing w:after="120" w:line="480" w:lineRule="auto"/>
      <w:textAlignment w:val="auto"/>
    </w:pPr>
    <w:rPr>
      <w:rFonts w:eastAsia="Times New Roman" w:cs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9F0A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7788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77885"/>
    <w:rPr>
      <w:rFonts w:ascii="Times New Roman" w:hAnsi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wtfkft@wtfkft.hu" TargetMode="External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81DAD-598E-43C7-840C-64526AE7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146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Revolution Group</dc:creator>
  <cp:lastModifiedBy>Istvan</cp:lastModifiedBy>
  <cp:revision>28</cp:revision>
  <cp:lastPrinted>2015-05-18T12:09:00Z</cp:lastPrinted>
  <dcterms:created xsi:type="dcterms:W3CDTF">2014-11-17T17:09:00Z</dcterms:created>
  <dcterms:modified xsi:type="dcterms:W3CDTF">2017-03-01T11:04:00Z</dcterms:modified>
</cp:coreProperties>
</file>